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FED3" w14:textId="77777777" w:rsidR="00855A94" w:rsidRDefault="0053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Monitoraggio prodotti di ricerca DSFTA</w:t>
      </w:r>
    </w:p>
    <w:tbl>
      <w:tblPr>
        <w:tblStyle w:val="a"/>
        <w:tblW w:w="1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1130"/>
        <w:gridCol w:w="1511"/>
        <w:gridCol w:w="1145"/>
        <w:gridCol w:w="1717"/>
        <w:gridCol w:w="1134"/>
        <w:gridCol w:w="1559"/>
        <w:gridCol w:w="1276"/>
        <w:gridCol w:w="1785"/>
      </w:tblGrid>
      <w:tr w:rsidR="00855A94" w14:paraId="089233BC" w14:textId="77777777">
        <w:tc>
          <w:tcPr>
            <w:tcW w:w="2572" w:type="dxa"/>
            <w:vMerge w:val="restart"/>
            <w:vAlign w:val="center"/>
          </w:tcPr>
          <w:p w14:paraId="014AE383" w14:textId="77777777" w:rsidR="00855A94" w:rsidRDefault="00855A94"/>
        </w:tc>
        <w:tc>
          <w:tcPr>
            <w:tcW w:w="5503" w:type="dxa"/>
            <w:gridSpan w:val="4"/>
            <w:vAlign w:val="center"/>
          </w:tcPr>
          <w:p w14:paraId="3106B98F" w14:textId="77777777" w:rsidR="00855A94" w:rsidRDefault="00531979">
            <w:pPr>
              <w:jc w:val="center"/>
              <w:rPr>
                <w:b/>
              </w:rPr>
            </w:pPr>
            <w:r>
              <w:rPr>
                <w:b/>
              </w:rPr>
              <w:t>Monitoraggio 2015-19</w:t>
            </w:r>
          </w:p>
        </w:tc>
        <w:tc>
          <w:tcPr>
            <w:tcW w:w="5754" w:type="dxa"/>
            <w:gridSpan w:val="4"/>
            <w:vAlign w:val="center"/>
          </w:tcPr>
          <w:p w14:paraId="6A0979CA" w14:textId="77777777" w:rsidR="00855A94" w:rsidRDefault="00531979">
            <w:pPr>
              <w:jc w:val="center"/>
              <w:rPr>
                <w:b/>
              </w:rPr>
            </w:pPr>
            <w:r>
              <w:rPr>
                <w:b/>
              </w:rPr>
              <w:t>Monitoraggio 2020-22</w:t>
            </w:r>
          </w:p>
        </w:tc>
      </w:tr>
      <w:tr w:rsidR="00855A94" w14:paraId="2CE1DF32" w14:textId="77777777">
        <w:tc>
          <w:tcPr>
            <w:tcW w:w="2572" w:type="dxa"/>
            <w:vMerge/>
            <w:vAlign w:val="center"/>
          </w:tcPr>
          <w:p w14:paraId="6BD759F5" w14:textId="77777777" w:rsidR="00855A94" w:rsidRDefault="0085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0" w:type="dxa"/>
            <w:vAlign w:val="center"/>
          </w:tcPr>
          <w:p w14:paraId="3FA301B7" w14:textId="77777777" w:rsidR="00855A94" w:rsidRDefault="00531979">
            <w:pPr>
              <w:jc w:val="center"/>
            </w:pPr>
            <w:r>
              <w:t>Colonna A</w:t>
            </w:r>
          </w:p>
        </w:tc>
        <w:tc>
          <w:tcPr>
            <w:tcW w:w="1511" w:type="dxa"/>
            <w:vAlign w:val="center"/>
          </w:tcPr>
          <w:p w14:paraId="6B85B11B" w14:textId="77777777" w:rsidR="00855A94" w:rsidRDefault="00531979">
            <w:pPr>
              <w:jc w:val="center"/>
            </w:pPr>
            <w:r>
              <w:t>Colonna B</w:t>
            </w:r>
          </w:p>
        </w:tc>
        <w:tc>
          <w:tcPr>
            <w:tcW w:w="1145" w:type="dxa"/>
            <w:vAlign w:val="center"/>
          </w:tcPr>
          <w:p w14:paraId="02E83AAB" w14:textId="77777777" w:rsidR="00855A94" w:rsidRDefault="00531979">
            <w:pPr>
              <w:jc w:val="center"/>
            </w:pPr>
            <w:r>
              <w:t>Colonna C</w:t>
            </w:r>
          </w:p>
        </w:tc>
        <w:tc>
          <w:tcPr>
            <w:tcW w:w="1717" w:type="dxa"/>
            <w:vAlign w:val="center"/>
          </w:tcPr>
          <w:p w14:paraId="221F6E4A" w14:textId="77777777" w:rsidR="00855A94" w:rsidRDefault="00531979">
            <w:pPr>
              <w:jc w:val="center"/>
            </w:pPr>
            <w:r>
              <w:t>Colonna D</w:t>
            </w:r>
          </w:p>
        </w:tc>
        <w:tc>
          <w:tcPr>
            <w:tcW w:w="1134" w:type="dxa"/>
            <w:vAlign w:val="center"/>
          </w:tcPr>
          <w:p w14:paraId="2AD6E142" w14:textId="77777777" w:rsidR="00855A94" w:rsidRDefault="00531979">
            <w:pPr>
              <w:jc w:val="center"/>
            </w:pPr>
            <w:r>
              <w:t>Colonna E</w:t>
            </w:r>
          </w:p>
        </w:tc>
        <w:tc>
          <w:tcPr>
            <w:tcW w:w="1559" w:type="dxa"/>
            <w:vAlign w:val="center"/>
          </w:tcPr>
          <w:p w14:paraId="108C5953" w14:textId="77777777" w:rsidR="00855A94" w:rsidRDefault="00531979">
            <w:pPr>
              <w:jc w:val="center"/>
            </w:pPr>
            <w:r>
              <w:t>Colonna F</w:t>
            </w:r>
          </w:p>
        </w:tc>
        <w:tc>
          <w:tcPr>
            <w:tcW w:w="1276" w:type="dxa"/>
            <w:vAlign w:val="center"/>
          </w:tcPr>
          <w:p w14:paraId="734B8F67" w14:textId="77777777" w:rsidR="00855A94" w:rsidRDefault="00531979">
            <w:pPr>
              <w:jc w:val="center"/>
            </w:pPr>
            <w:r>
              <w:t>Colonna G</w:t>
            </w:r>
          </w:p>
        </w:tc>
        <w:tc>
          <w:tcPr>
            <w:tcW w:w="1785" w:type="dxa"/>
            <w:vAlign w:val="center"/>
          </w:tcPr>
          <w:p w14:paraId="34C962D9" w14:textId="77777777" w:rsidR="00855A94" w:rsidRDefault="00531979">
            <w:pPr>
              <w:jc w:val="center"/>
            </w:pPr>
            <w:r>
              <w:t>Colonna H</w:t>
            </w:r>
          </w:p>
        </w:tc>
      </w:tr>
      <w:tr w:rsidR="00855A94" w14:paraId="28B776DE" w14:textId="77777777">
        <w:tc>
          <w:tcPr>
            <w:tcW w:w="2572" w:type="dxa"/>
            <w:vAlign w:val="center"/>
          </w:tcPr>
          <w:p w14:paraId="703C5C20" w14:textId="77777777" w:rsidR="00855A94" w:rsidRDefault="00531979">
            <w:r>
              <w:t>Tipologia valutazione</w:t>
            </w:r>
          </w:p>
        </w:tc>
        <w:tc>
          <w:tcPr>
            <w:tcW w:w="1130" w:type="dxa"/>
            <w:vAlign w:val="center"/>
          </w:tcPr>
          <w:p w14:paraId="56A72518" w14:textId="77777777" w:rsidR="00855A94" w:rsidRDefault="00531979">
            <w:pPr>
              <w:jc w:val="center"/>
            </w:pPr>
            <w:r>
              <w:t xml:space="preserve">n. ric. </w:t>
            </w:r>
          </w:p>
        </w:tc>
        <w:tc>
          <w:tcPr>
            <w:tcW w:w="1511" w:type="dxa"/>
            <w:vAlign w:val="center"/>
          </w:tcPr>
          <w:p w14:paraId="6546F218" w14:textId="77777777" w:rsidR="00855A94" w:rsidRDefault="00531979">
            <w:pPr>
              <w:jc w:val="center"/>
            </w:pPr>
            <w:r>
              <w:t>n. da conferire</w:t>
            </w:r>
          </w:p>
        </w:tc>
        <w:tc>
          <w:tcPr>
            <w:tcW w:w="1145" w:type="dxa"/>
            <w:vAlign w:val="center"/>
          </w:tcPr>
          <w:p w14:paraId="6DC25D88" w14:textId="77777777" w:rsidR="00855A94" w:rsidRDefault="00531979">
            <w:pPr>
              <w:jc w:val="center"/>
            </w:pPr>
            <w:r>
              <w:t>n. classe A</w:t>
            </w:r>
          </w:p>
        </w:tc>
        <w:tc>
          <w:tcPr>
            <w:tcW w:w="1717" w:type="dxa"/>
            <w:vAlign w:val="center"/>
          </w:tcPr>
          <w:p w14:paraId="548B09F0" w14:textId="77777777" w:rsidR="00855A94" w:rsidRDefault="00531979">
            <w:pPr>
              <w:jc w:val="center"/>
            </w:pPr>
            <w:r>
              <w:t xml:space="preserve">n. classe A </w:t>
            </w:r>
          </w:p>
          <w:p w14:paraId="75092CCD" w14:textId="77777777" w:rsidR="00855A94" w:rsidRDefault="00531979">
            <w:pPr>
              <w:jc w:val="center"/>
            </w:pPr>
            <w:r>
              <w:t>per ric. per anno</w:t>
            </w:r>
          </w:p>
        </w:tc>
        <w:tc>
          <w:tcPr>
            <w:tcW w:w="1134" w:type="dxa"/>
            <w:vAlign w:val="center"/>
          </w:tcPr>
          <w:p w14:paraId="7C08B4E5" w14:textId="77777777" w:rsidR="00855A94" w:rsidRDefault="00531979">
            <w:pPr>
              <w:jc w:val="center"/>
            </w:pPr>
            <w:r>
              <w:t xml:space="preserve">n. ric. </w:t>
            </w:r>
          </w:p>
        </w:tc>
        <w:tc>
          <w:tcPr>
            <w:tcW w:w="1559" w:type="dxa"/>
            <w:vAlign w:val="center"/>
          </w:tcPr>
          <w:p w14:paraId="7510C247" w14:textId="77777777" w:rsidR="00855A94" w:rsidRDefault="00531979">
            <w:pPr>
              <w:jc w:val="center"/>
            </w:pPr>
            <w:r>
              <w:t>n. da conferire</w:t>
            </w:r>
          </w:p>
        </w:tc>
        <w:tc>
          <w:tcPr>
            <w:tcW w:w="1276" w:type="dxa"/>
            <w:vAlign w:val="center"/>
          </w:tcPr>
          <w:p w14:paraId="1EFA1F32" w14:textId="77777777" w:rsidR="00855A94" w:rsidRDefault="00531979">
            <w:pPr>
              <w:jc w:val="center"/>
            </w:pPr>
            <w:r>
              <w:t>n. classe A</w:t>
            </w:r>
          </w:p>
        </w:tc>
        <w:tc>
          <w:tcPr>
            <w:tcW w:w="1785" w:type="dxa"/>
            <w:vAlign w:val="center"/>
          </w:tcPr>
          <w:p w14:paraId="7C8B8F50" w14:textId="77777777" w:rsidR="00855A94" w:rsidRDefault="00531979">
            <w:pPr>
              <w:jc w:val="center"/>
            </w:pPr>
            <w:r>
              <w:t xml:space="preserve">n classe A </w:t>
            </w:r>
          </w:p>
          <w:p w14:paraId="1105DB37" w14:textId="77777777" w:rsidR="00855A94" w:rsidRDefault="00531979">
            <w:pPr>
              <w:jc w:val="center"/>
            </w:pPr>
            <w:r>
              <w:t>per ric. per anno</w:t>
            </w:r>
          </w:p>
        </w:tc>
      </w:tr>
      <w:tr w:rsidR="00855A94" w14:paraId="091331A8" w14:textId="77777777">
        <w:tc>
          <w:tcPr>
            <w:tcW w:w="2572" w:type="dxa"/>
          </w:tcPr>
          <w:p w14:paraId="2157EABB" w14:textId="77777777" w:rsidR="00855A94" w:rsidRDefault="00531979">
            <w:r>
              <w:t xml:space="preserve">Staff effettivo </w:t>
            </w:r>
          </w:p>
          <w:p w14:paraId="44D4D7BB" w14:textId="77777777" w:rsidR="00855A94" w:rsidRDefault="0053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servizio nelle date di riferimento)</w:t>
            </w:r>
          </w:p>
        </w:tc>
        <w:tc>
          <w:tcPr>
            <w:tcW w:w="1130" w:type="dxa"/>
            <w:vAlign w:val="center"/>
          </w:tcPr>
          <w:p w14:paraId="34650BEF" w14:textId="756B1EF8" w:rsidR="001A00F0" w:rsidRDefault="001A00F0" w:rsidP="001A00F0">
            <w:pPr>
              <w:jc w:val="center"/>
            </w:pPr>
          </w:p>
        </w:tc>
        <w:tc>
          <w:tcPr>
            <w:tcW w:w="1511" w:type="dxa"/>
            <w:vAlign w:val="center"/>
          </w:tcPr>
          <w:p w14:paraId="238791FD" w14:textId="77777777" w:rsidR="00855A94" w:rsidRDefault="00855A94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2F8594C" w14:textId="0CD68836" w:rsidR="00855A94" w:rsidRDefault="00855A94">
            <w:pPr>
              <w:jc w:val="center"/>
            </w:pPr>
          </w:p>
        </w:tc>
        <w:tc>
          <w:tcPr>
            <w:tcW w:w="1717" w:type="dxa"/>
            <w:vAlign w:val="center"/>
          </w:tcPr>
          <w:p w14:paraId="2C868FE7" w14:textId="77777777" w:rsidR="00855A94" w:rsidRDefault="00855A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14B5BD9" w14:textId="77777777" w:rsidR="00855A94" w:rsidRDefault="00855A9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0F5FE3" w14:textId="77777777" w:rsidR="00855A94" w:rsidRDefault="00855A9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DE48F3" w14:textId="77777777" w:rsidR="00855A94" w:rsidRDefault="00855A94">
            <w:pPr>
              <w:jc w:val="center"/>
            </w:pPr>
          </w:p>
        </w:tc>
        <w:tc>
          <w:tcPr>
            <w:tcW w:w="1785" w:type="dxa"/>
            <w:vAlign w:val="center"/>
          </w:tcPr>
          <w:p w14:paraId="0DA1890B" w14:textId="77777777" w:rsidR="00855A94" w:rsidRDefault="00855A94">
            <w:pPr>
              <w:jc w:val="center"/>
              <w:rPr>
                <w:b/>
                <w:color w:val="FF0000"/>
              </w:rPr>
            </w:pPr>
          </w:p>
        </w:tc>
      </w:tr>
      <w:tr w:rsidR="00855A94" w14:paraId="4C4CF722" w14:textId="77777777">
        <w:tc>
          <w:tcPr>
            <w:tcW w:w="2572" w:type="dxa"/>
          </w:tcPr>
          <w:p w14:paraId="4064B886" w14:textId="77777777" w:rsidR="00855A94" w:rsidRDefault="00531979">
            <w:pPr>
              <w:rPr>
                <w:vertAlign w:val="superscript"/>
              </w:rPr>
            </w:pPr>
            <w:r>
              <w:t>Staff costante</w:t>
            </w:r>
            <w:r>
              <w:rPr>
                <w:vertAlign w:val="superscript"/>
              </w:rPr>
              <w:t>1</w:t>
            </w:r>
          </w:p>
          <w:p w14:paraId="7307B2E2" w14:textId="77777777" w:rsidR="00855A94" w:rsidRDefault="0053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 servizio 1/11/2019 e 1/11/2024) </w:t>
            </w:r>
          </w:p>
        </w:tc>
        <w:tc>
          <w:tcPr>
            <w:tcW w:w="1130" w:type="dxa"/>
            <w:vAlign w:val="center"/>
          </w:tcPr>
          <w:p w14:paraId="09668FE0" w14:textId="129815C8" w:rsidR="001A00F0" w:rsidRDefault="001A00F0" w:rsidP="001A00F0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EAA3CF2" w14:textId="77777777" w:rsidR="00855A94" w:rsidRDefault="00855A94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3F0EF13" w14:textId="77777777" w:rsidR="00855A94" w:rsidRDefault="00855A94">
            <w:pPr>
              <w:jc w:val="center"/>
            </w:pPr>
          </w:p>
        </w:tc>
        <w:tc>
          <w:tcPr>
            <w:tcW w:w="1717" w:type="dxa"/>
            <w:vAlign w:val="center"/>
          </w:tcPr>
          <w:p w14:paraId="6D10799A" w14:textId="77777777" w:rsidR="00855A94" w:rsidRDefault="00855A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C15F0A6" w14:textId="77777777" w:rsidR="00855A94" w:rsidRDefault="00855A9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BDD2C4" w14:textId="77777777" w:rsidR="00855A94" w:rsidRDefault="00855A9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4B8776" w14:textId="77777777" w:rsidR="00855A94" w:rsidRDefault="00855A94">
            <w:pPr>
              <w:jc w:val="center"/>
            </w:pPr>
          </w:p>
        </w:tc>
        <w:tc>
          <w:tcPr>
            <w:tcW w:w="1785" w:type="dxa"/>
            <w:vAlign w:val="center"/>
          </w:tcPr>
          <w:p w14:paraId="0598A70B" w14:textId="77777777" w:rsidR="00855A94" w:rsidRDefault="00855A94">
            <w:pPr>
              <w:jc w:val="center"/>
              <w:rPr>
                <w:b/>
                <w:color w:val="FF0000"/>
              </w:rPr>
            </w:pPr>
          </w:p>
        </w:tc>
      </w:tr>
      <w:tr w:rsidR="00855A94" w14:paraId="345DB0BC" w14:textId="77777777">
        <w:tc>
          <w:tcPr>
            <w:tcW w:w="2572" w:type="dxa"/>
          </w:tcPr>
          <w:p w14:paraId="3FB1BEA6" w14:textId="77777777" w:rsidR="00855A94" w:rsidRDefault="00531979">
            <w:r>
              <w:t xml:space="preserve">Progressioni di carriera </w:t>
            </w:r>
          </w:p>
          <w:p w14:paraId="20EBC458" w14:textId="77777777" w:rsidR="00855A94" w:rsidRDefault="0053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 2015–19 e nel 2020-22)</w:t>
            </w:r>
          </w:p>
        </w:tc>
        <w:tc>
          <w:tcPr>
            <w:tcW w:w="1130" w:type="dxa"/>
            <w:vAlign w:val="center"/>
          </w:tcPr>
          <w:p w14:paraId="0FD815E0" w14:textId="5C93710C" w:rsidR="00855A94" w:rsidRDefault="00855A94">
            <w:pPr>
              <w:jc w:val="center"/>
            </w:pPr>
          </w:p>
        </w:tc>
        <w:tc>
          <w:tcPr>
            <w:tcW w:w="1511" w:type="dxa"/>
            <w:vAlign w:val="center"/>
          </w:tcPr>
          <w:p w14:paraId="6FCBE4CD" w14:textId="77777777" w:rsidR="00855A94" w:rsidRDefault="00855A94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C156FAD" w14:textId="77777777" w:rsidR="00855A94" w:rsidRDefault="00855A94">
            <w:pPr>
              <w:jc w:val="center"/>
            </w:pPr>
          </w:p>
        </w:tc>
        <w:tc>
          <w:tcPr>
            <w:tcW w:w="1717" w:type="dxa"/>
            <w:vAlign w:val="center"/>
          </w:tcPr>
          <w:p w14:paraId="5D6A2C91" w14:textId="77777777" w:rsidR="00855A94" w:rsidRDefault="00855A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D3CA618" w14:textId="77777777" w:rsidR="00855A94" w:rsidRDefault="00855A9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BCC461" w14:textId="77777777" w:rsidR="00855A94" w:rsidRDefault="00855A9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C69907" w14:textId="77777777" w:rsidR="00855A94" w:rsidRDefault="00855A94">
            <w:pPr>
              <w:jc w:val="center"/>
            </w:pPr>
          </w:p>
        </w:tc>
        <w:tc>
          <w:tcPr>
            <w:tcW w:w="1785" w:type="dxa"/>
            <w:vAlign w:val="center"/>
          </w:tcPr>
          <w:p w14:paraId="2BE96894" w14:textId="77777777" w:rsidR="00855A94" w:rsidRDefault="00855A94">
            <w:pPr>
              <w:jc w:val="center"/>
              <w:rPr>
                <w:b/>
                <w:color w:val="FF0000"/>
              </w:rPr>
            </w:pPr>
          </w:p>
        </w:tc>
      </w:tr>
    </w:tbl>
    <w:p w14:paraId="0951F444" w14:textId="77777777" w:rsidR="00855A94" w:rsidRDefault="00855A94"/>
    <w:p w14:paraId="2814919F" w14:textId="77777777" w:rsidR="00855A94" w:rsidRDefault="00531979">
      <w:pPr>
        <w:jc w:val="both"/>
      </w:pPr>
      <w:r>
        <w:rPr>
          <w:vertAlign w:val="superscript"/>
        </w:rPr>
        <w:t xml:space="preserve">1 </w:t>
      </w:r>
      <w:r>
        <w:t>Il conteggio dei prodotti a staff costante tiene conto delle co-</w:t>
      </w:r>
      <w:proofErr w:type="spellStart"/>
      <w:r>
        <w:t>authorship</w:t>
      </w:r>
      <w:proofErr w:type="spellEnd"/>
      <w:r>
        <w:t xml:space="preserve"> con il personale neoassunto o pensionato (ad esempio se un prodotto ha come autori un ricercatore che fa parte dello staff costante e un neoassunto ed è stato assegnato al neoassunto non è conteggiato tra quelli del ricercatore che fa parte dello staff costante)</w:t>
      </w:r>
    </w:p>
    <w:p w14:paraId="38234E17" w14:textId="77777777" w:rsidR="00855A94" w:rsidRDefault="00531979">
      <w:pPr>
        <w:jc w:val="both"/>
      </w:pPr>
      <w:r>
        <w:t>In colonna B il numero di prodotti da conferire: 3 moltiplicato per il numero di ricercatori in colonna A</w:t>
      </w:r>
    </w:p>
    <w:p w14:paraId="3D778D37" w14:textId="77777777" w:rsidR="00855A94" w:rsidRDefault="00531979">
      <w:pPr>
        <w:jc w:val="both"/>
      </w:pPr>
      <w:r>
        <w:t>In colonna D il numero di prodotti in classe A (riportati in colonna C) diviso il numero di ricercatori in colonna A e successivamente diviso per 5 (numero di anni su cui si effettua il monitoraggio)</w:t>
      </w:r>
    </w:p>
    <w:p w14:paraId="2E714E0C" w14:textId="77777777" w:rsidR="00855A94" w:rsidRDefault="00531979">
      <w:pPr>
        <w:jc w:val="both"/>
      </w:pPr>
      <w:r>
        <w:t>In colonna F il numero di prodotti da conferire: 3 moltiplicato il numero di ricercatori in colonna E</w:t>
      </w:r>
    </w:p>
    <w:p w14:paraId="4BCBFEBF" w14:textId="77777777" w:rsidR="00855A94" w:rsidRDefault="00531979">
      <w:pPr>
        <w:jc w:val="both"/>
      </w:pPr>
      <w:r>
        <w:t xml:space="preserve">In colonna H il numero di prodotti in classe A (riportati in colonna G) diviso il numero di ricercatori in colonna E </w:t>
      </w:r>
      <w:proofErr w:type="spellStart"/>
      <w:r>
        <w:t>e</w:t>
      </w:r>
      <w:proofErr w:type="spellEnd"/>
      <w:r>
        <w:t xml:space="preserve"> successivamente diviso per 3 (numero di anni su cui si effettua il monitoraggio)</w:t>
      </w:r>
    </w:p>
    <w:p w14:paraId="6BF8BDCD" w14:textId="77777777" w:rsidR="00855A94" w:rsidRDefault="00531979">
      <w:r>
        <w:br w:type="page"/>
      </w:r>
    </w:p>
    <w:p w14:paraId="40964833" w14:textId="77777777" w:rsidR="00855A94" w:rsidRDefault="00855A94"/>
    <w:p w14:paraId="605CA790" w14:textId="77777777" w:rsidR="00855A94" w:rsidRDefault="00531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</w:t>
      </w:r>
      <w:r>
        <w:rPr>
          <w:b/>
          <w:sz w:val="24"/>
          <w:szCs w:val="24"/>
        </w:rPr>
        <w:t xml:space="preserve">aree </w:t>
      </w:r>
      <w:proofErr w:type="spellStart"/>
      <w:r>
        <w:rPr>
          <w:b/>
          <w:sz w:val="24"/>
          <w:szCs w:val="24"/>
        </w:rPr>
        <w:t>bibliometriche</w:t>
      </w:r>
      <w:proofErr w:type="spellEnd"/>
      <w:r>
        <w:rPr>
          <w:sz w:val="24"/>
          <w:szCs w:val="24"/>
        </w:rPr>
        <w:t xml:space="preserve"> nelle colonne D e G saranno riportati i </w:t>
      </w:r>
      <w:proofErr w:type="spellStart"/>
      <w:r>
        <w:rPr>
          <w:sz w:val="24"/>
          <w:szCs w:val="24"/>
        </w:rPr>
        <w:t>paper</w:t>
      </w:r>
      <w:proofErr w:type="spellEnd"/>
      <w:r>
        <w:rPr>
          <w:sz w:val="24"/>
          <w:szCs w:val="24"/>
        </w:rPr>
        <w:t xml:space="preserve"> in Q1. </w:t>
      </w:r>
    </w:p>
    <w:p w14:paraId="5D9533C0" w14:textId="77777777" w:rsidR="00855A94" w:rsidRDefault="00531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aree </w:t>
      </w:r>
      <w:proofErr w:type="spellStart"/>
      <w:r>
        <w:rPr>
          <w:sz w:val="24"/>
          <w:szCs w:val="24"/>
        </w:rPr>
        <w:t>bibliometriche</w:t>
      </w:r>
      <w:proofErr w:type="spellEnd"/>
      <w:r>
        <w:rPr>
          <w:sz w:val="24"/>
          <w:szCs w:val="24"/>
        </w:rPr>
        <w:t xml:space="preserve"> o non </w:t>
      </w:r>
      <w:proofErr w:type="spellStart"/>
      <w:r>
        <w:rPr>
          <w:sz w:val="24"/>
          <w:szCs w:val="24"/>
        </w:rPr>
        <w:t>bibliometriche</w:t>
      </w:r>
      <w:proofErr w:type="spellEnd"/>
      <w:r>
        <w:rPr>
          <w:sz w:val="24"/>
          <w:szCs w:val="24"/>
        </w:rPr>
        <w:t xml:space="preserve"> in cui si è individuata </w:t>
      </w:r>
      <w:r>
        <w:rPr>
          <w:b/>
          <w:sz w:val="24"/>
          <w:szCs w:val="24"/>
        </w:rPr>
        <w:t>una seconda tipologia di prodotti di “buona qualità”</w:t>
      </w:r>
      <w:r>
        <w:rPr>
          <w:sz w:val="24"/>
          <w:szCs w:val="24"/>
        </w:rPr>
        <w:t xml:space="preserve"> (ad esempio si sono considerati anche i Q2 o le monografie) si aggiungerà una colonna dopo la C e una dopo la G (colonne C1 e G1) dove riportare il numero dei prodotti e una dopo la D e una dopo la H (colonne D1 e H1) dove riportare il numero per ricercatore per anno. </w:t>
      </w:r>
    </w:p>
    <w:p w14:paraId="3FEF30EE" w14:textId="77777777" w:rsidR="00855A94" w:rsidRDefault="00531979">
      <w:pPr>
        <w:jc w:val="both"/>
        <w:rPr>
          <w:sz w:val="24"/>
          <w:szCs w:val="24"/>
        </w:rPr>
      </w:pPr>
      <w:r>
        <w:rPr>
          <w:sz w:val="24"/>
          <w:szCs w:val="24"/>
        </w:rPr>
        <w:t>Ad esempio</w:t>
      </w:r>
    </w:p>
    <w:tbl>
      <w:tblPr>
        <w:tblStyle w:val="a0"/>
        <w:tblW w:w="1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003"/>
        <w:gridCol w:w="1159"/>
        <w:gridCol w:w="1007"/>
        <w:gridCol w:w="1080"/>
        <w:gridCol w:w="968"/>
        <w:gridCol w:w="997"/>
        <w:gridCol w:w="953"/>
        <w:gridCol w:w="1080"/>
        <w:gridCol w:w="992"/>
        <w:gridCol w:w="997"/>
        <w:gridCol w:w="1274"/>
        <w:gridCol w:w="1099"/>
      </w:tblGrid>
      <w:tr w:rsidR="00855A94" w14:paraId="642DA9E5" w14:textId="77777777">
        <w:tc>
          <w:tcPr>
            <w:tcW w:w="1668" w:type="dxa"/>
            <w:vMerge w:val="restart"/>
            <w:vAlign w:val="center"/>
          </w:tcPr>
          <w:p w14:paraId="5634EEAE" w14:textId="77777777" w:rsidR="00855A94" w:rsidRDefault="00855A94"/>
        </w:tc>
        <w:tc>
          <w:tcPr>
            <w:tcW w:w="6214" w:type="dxa"/>
            <w:gridSpan w:val="6"/>
            <w:vAlign w:val="center"/>
          </w:tcPr>
          <w:p w14:paraId="47B56958" w14:textId="77777777" w:rsidR="00855A94" w:rsidRDefault="00531979">
            <w:pPr>
              <w:jc w:val="center"/>
              <w:rPr>
                <w:b/>
              </w:rPr>
            </w:pPr>
            <w:r>
              <w:rPr>
                <w:b/>
              </w:rPr>
              <w:t>Monitoraggio 2015-19</w:t>
            </w:r>
          </w:p>
        </w:tc>
        <w:tc>
          <w:tcPr>
            <w:tcW w:w="6395" w:type="dxa"/>
            <w:gridSpan w:val="6"/>
          </w:tcPr>
          <w:p w14:paraId="15973089" w14:textId="77777777" w:rsidR="00855A94" w:rsidRDefault="00531979">
            <w:pPr>
              <w:jc w:val="center"/>
              <w:rPr>
                <w:b/>
              </w:rPr>
            </w:pPr>
            <w:r>
              <w:rPr>
                <w:b/>
              </w:rPr>
              <w:t>Monitoraggio 2020-22</w:t>
            </w:r>
          </w:p>
        </w:tc>
      </w:tr>
      <w:tr w:rsidR="00855A94" w14:paraId="5E68F016" w14:textId="77777777">
        <w:tc>
          <w:tcPr>
            <w:tcW w:w="1668" w:type="dxa"/>
            <w:vMerge/>
            <w:vAlign w:val="center"/>
          </w:tcPr>
          <w:p w14:paraId="46DBA3E3" w14:textId="77777777" w:rsidR="00855A94" w:rsidRDefault="0085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03" w:type="dxa"/>
            <w:vAlign w:val="center"/>
          </w:tcPr>
          <w:p w14:paraId="732B124E" w14:textId="77777777" w:rsidR="00855A94" w:rsidRDefault="00531979">
            <w:pPr>
              <w:jc w:val="center"/>
            </w:pPr>
            <w:r>
              <w:t>Colonna A</w:t>
            </w:r>
          </w:p>
        </w:tc>
        <w:tc>
          <w:tcPr>
            <w:tcW w:w="1159" w:type="dxa"/>
            <w:vAlign w:val="center"/>
          </w:tcPr>
          <w:p w14:paraId="566A282E" w14:textId="77777777" w:rsidR="00855A94" w:rsidRDefault="00531979">
            <w:pPr>
              <w:jc w:val="center"/>
            </w:pPr>
            <w:r>
              <w:t>Colonna B</w:t>
            </w:r>
          </w:p>
        </w:tc>
        <w:tc>
          <w:tcPr>
            <w:tcW w:w="1007" w:type="dxa"/>
            <w:vAlign w:val="center"/>
          </w:tcPr>
          <w:p w14:paraId="419451A4" w14:textId="77777777" w:rsidR="00855A94" w:rsidRDefault="00531979">
            <w:pPr>
              <w:jc w:val="center"/>
            </w:pPr>
            <w:r>
              <w:t>Colonna C</w:t>
            </w:r>
          </w:p>
        </w:tc>
        <w:tc>
          <w:tcPr>
            <w:tcW w:w="1080" w:type="dxa"/>
            <w:vAlign w:val="center"/>
          </w:tcPr>
          <w:p w14:paraId="720CCDC0" w14:textId="77777777" w:rsidR="00855A94" w:rsidRDefault="00531979">
            <w:pPr>
              <w:jc w:val="center"/>
            </w:pPr>
            <w:r>
              <w:t>Colonna C1</w:t>
            </w:r>
          </w:p>
        </w:tc>
        <w:tc>
          <w:tcPr>
            <w:tcW w:w="968" w:type="dxa"/>
          </w:tcPr>
          <w:p w14:paraId="703E4265" w14:textId="77777777" w:rsidR="00855A94" w:rsidRDefault="00531979">
            <w:pPr>
              <w:jc w:val="center"/>
            </w:pPr>
            <w:r>
              <w:t>Colonna D</w:t>
            </w:r>
          </w:p>
        </w:tc>
        <w:tc>
          <w:tcPr>
            <w:tcW w:w="997" w:type="dxa"/>
          </w:tcPr>
          <w:p w14:paraId="1F862271" w14:textId="77777777" w:rsidR="00855A94" w:rsidRDefault="00531979">
            <w:pPr>
              <w:jc w:val="center"/>
            </w:pPr>
            <w:r>
              <w:t>Colonna D1</w:t>
            </w:r>
          </w:p>
        </w:tc>
        <w:tc>
          <w:tcPr>
            <w:tcW w:w="953" w:type="dxa"/>
            <w:vAlign w:val="center"/>
          </w:tcPr>
          <w:p w14:paraId="77E4055D" w14:textId="77777777" w:rsidR="00855A94" w:rsidRDefault="00531979">
            <w:pPr>
              <w:jc w:val="center"/>
            </w:pPr>
            <w:r>
              <w:t>Colonna E</w:t>
            </w:r>
          </w:p>
        </w:tc>
        <w:tc>
          <w:tcPr>
            <w:tcW w:w="1080" w:type="dxa"/>
            <w:vAlign w:val="center"/>
          </w:tcPr>
          <w:p w14:paraId="01AEC975" w14:textId="77777777" w:rsidR="00855A94" w:rsidRDefault="00531979">
            <w:pPr>
              <w:jc w:val="center"/>
            </w:pPr>
            <w:r>
              <w:t>Colonna F</w:t>
            </w:r>
          </w:p>
        </w:tc>
        <w:tc>
          <w:tcPr>
            <w:tcW w:w="992" w:type="dxa"/>
            <w:vAlign w:val="center"/>
          </w:tcPr>
          <w:p w14:paraId="29734CF8" w14:textId="77777777" w:rsidR="00855A94" w:rsidRDefault="00531979">
            <w:pPr>
              <w:jc w:val="center"/>
            </w:pPr>
            <w:r>
              <w:t>Colonna G</w:t>
            </w:r>
          </w:p>
        </w:tc>
        <w:tc>
          <w:tcPr>
            <w:tcW w:w="997" w:type="dxa"/>
          </w:tcPr>
          <w:p w14:paraId="475C9A2A" w14:textId="77777777" w:rsidR="00855A94" w:rsidRDefault="00531979">
            <w:pPr>
              <w:jc w:val="center"/>
            </w:pPr>
            <w:r>
              <w:t>Colonna G1</w:t>
            </w:r>
          </w:p>
        </w:tc>
        <w:tc>
          <w:tcPr>
            <w:tcW w:w="1274" w:type="dxa"/>
            <w:vAlign w:val="center"/>
          </w:tcPr>
          <w:p w14:paraId="46932675" w14:textId="77777777" w:rsidR="00855A94" w:rsidRDefault="00531979">
            <w:pPr>
              <w:jc w:val="center"/>
            </w:pPr>
            <w:r>
              <w:t>Colonna H</w:t>
            </w:r>
          </w:p>
        </w:tc>
        <w:tc>
          <w:tcPr>
            <w:tcW w:w="1099" w:type="dxa"/>
          </w:tcPr>
          <w:p w14:paraId="1637313F" w14:textId="77777777" w:rsidR="00855A94" w:rsidRDefault="00531979">
            <w:pPr>
              <w:jc w:val="center"/>
            </w:pPr>
            <w:r>
              <w:t>Colonna H1</w:t>
            </w:r>
          </w:p>
        </w:tc>
      </w:tr>
      <w:tr w:rsidR="00855A94" w14:paraId="3C4B1A44" w14:textId="77777777">
        <w:tc>
          <w:tcPr>
            <w:tcW w:w="1668" w:type="dxa"/>
            <w:vAlign w:val="center"/>
          </w:tcPr>
          <w:p w14:paraId="7ACF70A7" w14:textId="77777777" w:rsidR="00855A94" w:rsidRDefault="00531979">
            <w:r>
              <w:t>Tipologia valutazione</w:t>
            </w:r>
          </w:p>
        </w:tc>
        <w:tc>
          <w:tcPr>
            <w:tcW w:w="1003" w:type="dxa"/>
            <w:vAlign w:val="center"/>
          </w:tcPr>
          <w:p w14:paraId="0321AFC2" w14:textId="77777777" w:rsidR="00855A94" w:rsidRDefault="00531979">
            <w:pPr>
              <w:jc w:val="center"/>
            </w:pPr>
            <w:r>
              <w:t xml:space="preserve">n. ric. </w:t>
            </w:r>
          </w:p>
        </w:tc>
        <w:tc>
          <w:tcPr>
            <w:tcW w:w="1159" w:type="dxa"/>
            <w:vAlign w:val="center"/>
          </w:tcPr>
          <w:p w14:paraId="3E6046F8" w14:textId="77777777" w:rsidR="00855A94" w:rsidRDefault="00531979">
            <w:pPr>
              <w:jc w:val="center"/>
            </w:pPr>
            <w:r>
              <w:t>n. da conferire</w:t>
            </w:r>
          </w:p>
        </w:tc>
        <w:tc>
          <w:tcPr>
            <w:tcW w:w="1007" w:type="dxa"/>
            <w:vAlign w:val="center"/>
          </w:tcPr>
          <w:p w14:paraId="0E8F795B" w14:textId="77777777" w:rsidR="00855A94" w:rsidRDefault="00531979">
            <w:pPr>
              <w:jc w:val="center"/>
            </w:pPr>
            <w:r>
              <w:t xml:space="preserve">n. classe A </w:t>
            </w:r>
          </w:p>
          <w:p w14:paraId="312F59B2" w14:textId="77777777" w:rsidR="00855A94" w:rsidRDefault="00531979">
            <w:pPr>
              <w:jc w:val="center"/>
            </w:pPr>
            <w:r>
              <w:t>(o Q1)</w:t>
            </w:r>
          </w:p>
        </w:tc>
        <w:tc>
          <w:tcPr>
            <w:tcW w:w="1080" w:type="dxa"/>
            <w:vAlign w:val="center"/>
          </w:tcPr>
          <w:p w14:paraId="0090E001" w14:textId="77777777" w:rsidR="00855A94" w:rsidRDefault="00531979">
            <w:pPr>
              <w:jc w:val="center"/>
            </w:pPr>
            <w:r>
              <w:t xml:space="preserve">n. </w:t>
            </w:r>
          </w:p>
          <w:p w14:paraId="50EE2DC6" w14:textId="77777777" w:rsidR="00855A94" w:rsidRDefault="00531979">
            <w:pPr>
              <w:jc w:val="center"/>
            </w:pPr>
            <w:r>
              <w:t>seconda tipologia</w:t>
            </w:r>
          </w:p>
          <w:p w14:paraId="5C5EF399" w14:textId="77777777" w:rsidR="00855A94" w:rsidRDefault="00855A94">
            <w:pPr>
              <w:jc w:val="center"/>
            </w:pPr>
          </w:p>
        </w:tc>
        <w:tc>
          <w:tcPr>
            <w:tcW w:w="968" w:type="dxa"/>
            <w:vAlign w:val="center"/>
          </w:tcPr>
          <w:p w14:paraId="41B424C0" w14:textId="77777777" w:rsidR="00855A94" w:rsidRDefault="00531979">
            <w:pPr>
              <w:jc w:val="center"/>
            </w:pPr>
            <w:r>
              <w:t xml:space="preserve">n. classe A per ric. per anno </w:t>
            </w:r>
          </w:p>
          <w:p w14:paraId="36F2B05E" w14:textId="77777777" w:rsidR="00855A94" w:rsidRDefault="00531979">
            <w:pPr>
              <w:jc w:val="center"/>
            </w:pPr>
            <w:r>
              <w:t>(o Q1)</w:t>
            </w:r>
          </w:p>
        </w:tc>
        <w:tc>
          <w:tcPr>
            <w:tcW w:w="997" w:type="dxa"/>
            <w:vAlign w:val="center"/>
          </w:tcPr>
          <w:p w14:paraId="1764DF17" w14:textId="77777777" w:rsidR="00855A94" w:rsidRDefault="00531979">
            <w:pPr>
              <w:jc w:val="center"/>
            </w:pPr>
            <w:r>
              <w:t xml:space="preserve">n. seconda tipologia per ric. per anno </w:t>
            </w:r>
          </w:p>
        </w:tc>
        <w:tc>
          <w:tcPr>
            <w:tcW w:w="953" w:type="dxa"/>
            <w:vAlign w:val="center"/>
          </w:tcPr>
          <w:p w14:paraId="13CF4023" w14:textId="77777777" w:rsidR="00855A94" w:rsidRDefault="00531979">
            <w:pPr>
              <w:jc w:val="center"/>
            </w:pPr>
            <w:r>
              <w:t xml:space="preserve">n. ric. </w:t>
            </w:r>
          </w:p>
        </w:tc>
        <w:tc>
          <w:tcPr>
            <w:tcW w:w="1080" w:type="dxa"/>
            <w:vAlign w:val="center"/>
          </w:tcPr>
          <w:p w14:paraId="10DC3CD5" w14:textId="77777777" w:rsidR="00855A94" w:rsidRDefault="00531979">
            <w:pPr>
              <w:jc w:val="center"/>
            </w:pPr>
            <w:r>
              <w:t>n. da conferire</w:t>
            </w:r>
          </w:p>
        </w:tc>
        <w:tc>
          <w:tcPr>
            <w:tcW w:w="992" w:type="dxa"/>
            <w:vAlign w:val="center"/>
          </w:tcPr>
          <w:p w14:paraId="6C16811B" w14:textId="77777777" w:rsidR="00855A94" w:rsidRDefault="00531979">
            <w:pPr>
              <w:jc w:val="center"/>
            </w:pPr>
            <w:r>
              <w:t>n. classe A</w:t>
            </w:r>
          </w:p>
          <w:p w14:paraId="3663DED2" w14:textId="77777777" w:rsidR="00855A94" w:rsidRDefault="00531979">
            <w:pPr>
              <w:jc w:val="center"/>
            </w:pPr>
            <w:r>
              <w:t>(o Q1)</w:t>
            </w:r>
          </w:p>
        </w:tc>
        <w:tc>
          <w:tcPr>
            <w:tcW w:w="997" w:type="dxa"/>
            <w:vAlign w:val="center"/>
          </w:tcPr>
          <w:p w14:paraId="3067FB6D" w14:textId="77777777" w:rsidR="00855A94" w:rsidRDefault="00531979">
            <w:pPr>
              <w:jc w:val="center"/>
            </w:pPr>
            <w:r>
              <w:t xml:space="preserve">n. </w:t>
            </w:r>
          </w:p>
          <w:p w14:paraId="202555F9" w14:textId="77777777" w:rsidR="00855A94" w:rsidRDefault="00531979">
            <w:pPr>
              <w:jc w:val="center"/>
            </w:pPr>
            <w:r>
              <w:t>seconda tipologia</w:t>
            </w:r>
          </w:p>
        </w:tc>
        <w:tc>
          <w:tcPr>
            <w:tcW w:w="1274" w:type="dxa"/>
            <w:vAlign w:val="center"/>
          </w:tcPr>
          <w:p w14:paraId="535FEEF9" w14:textId="77777777" w:rsidR="00855A94" w:rsidRDefault="00531979">
            <w:pPr>
              <w:jc w:val="center"/>
            </w:pPr>
            <w:r>
              <w:t xml:space="preserve">n classe A </w:t>
            </w:r>
          </w:p>
          <w:p w14:paraId="225FA52B" w14:textId="77777777" w:rsidR="00855A94" w:rsidRDefault="00531979">
            <w:pPr>
              <w:jc w:val="center"/>
            </w:pPr>
            <w:r>
              <w:t>per ric. per anno</w:t>
            </w:r>
          </w:p>
          <w:p w14:paraId="4A502CE0" w14:textId="77777777" w:rsidR="00855A94" w:rsidRDefault="00531979">
            <w:pPr>
              <w:jc w:val="center"/>
            </w:pPr>
            <w:r>
              <w:t>(o Q1)</w:t>
            </w:r>
          </w:p>
        </w:tc>
        <w:tc>
          <w:tcPr>
            <w:tcW w:w="1099" w:type="dxa"/>
            <w:vAlign w:val="center"/>
          </w:tcPr>
          <w:p w14:paraId="00D66771" w14:textId="77777777" w:rsidR="00855A94" w:rsidRDefault="00531979">
            <w:pPr>
              <w:jc w:val="center"/>
            </w:pPr>
            <w:r>
              <w:t>n. seconda tipologia per ric. per anno</w:t>
            </w:r>
          </w:p>
        </w:tc>
      </w:tr>
      <w:tr w:rsidR="00855A94" w14:paraId="07B50320" w14:textId="77777777">
        <w:tc>
          <w:tcPr>
            <w:tcW w:w="1668" w:type="dxa"/>
          </w:tcPr>
          <w:p w14:paraId="283B6FBB" w14:textId="77777777" w:rsidR="00855A94" w:rsidRDefault="00531979">
            <w:r>
              <w:t xml:space="preserve">Staff effettivo </w:t>
            </w:r>
          </w:p>
          <w:p w14:paraId="0B3A33C0" w14:textId="77777777" w:rsidR="00855A94" w:rsidRDefault="0053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servizio nelle date di riferimento)</w:t>
            </w:r>
          </w:p>
        </w:tc>
        <w:tc>
          <w:tcPr>
            <w:tcW w:w="1003" w:type="dxa"/>
            <w:vAlign w:val="center"/>
          </w:tcPr>
          <w:p w14:paraId="52E005EB" w14:textId="7E8205D5" w:rsidR="00855A94" w:rsidRDefault="001A00F0">
            <w:pPr>
              <w:jc w:val="center"/>
            </w:pPr>
            <w:r>
              <w:t>45</w:t>
            </w:r>
          </w:p>
        </w:tc>
        <w:tc>
          <w:tcPr>
            <w:tcW w:w="1159" w:type="dxa"/>
            <w:vAlign w:val="center"/>
          </w:tcPr>
          <w:p w14:paraId="774FF8E9" w14:textId="727F4FA2" w:rsidR="00855A94" w:rsidRDefault="00125138">
            <w:pPr>
              <w:jc w:val="center"/>
            </w:pPr>
            <w:r>
              <w:t>135</w:t>
            </w:r>
          </w:p>
        </w:tc>
        <w:tc>
          <w:tcPr>
            <w:tcW w:w="1007" w:type="dxa"/>
            <w:vAlign w:val="center"/>
          </w:tcPr>
          <w:p w14:paraId="520CFC1A" w14:textId="0B1E702D" w:rsidR="00855A94" w:rsidRDefault="00125138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14:paraId="57305C38" w14:textId="235C351D" w:rsidR="007A67FB" w:rsidRPr="007A67FB" w:rsidRDefault="00125138" w:rsidP="007A67FB">
            <w:pPr>
              <w:jc w:val="center"/>
              <w:rPr>
                <w:bCs/>
                <w:color w:val="000000" w:themeColor="text1"/>
              </w:rPr>
            </w:pPr>
            <w:r w:rsidRPr="007A67FB">
              <w:rPr>
                <w:bCs/>
                <w:color w:val="000000" w:themeColor="text1"/>
              </w:rPr>
              <w:t>17</w:t>
            </w:r>
          </w:p>
        </w:tc>
        <w:tc>
          <w:tcPr>
            <w:tcW w:w="968" w:type="dxa"/>
          </w:tcPr>
          <w:p w14:paraId="0D136230" w14:textId="77777777" w:rsidR="000754CF" w:rsidRDefault="000754CF" w:rsidP="007A67FB">
            <w:pPr>
              <w:jc w:val="center"/>
            </w:pPr>
          </w:p>
          <w:p w14:paraId="564C98A4" w14:textId="1A56C013" w:rsidR="007A67FB" w:rsidRDefault="007A67FB" w:rsidP="007A67FB">
            <w:pPr>
              <w:jc w:val="center"/>
            </w:pPr>
            <w:r>
              <w:t>0,60</w:t>
            </w:r>
          </w:p>
          <w:p w14:paraId="754EA3F6" w14:textId="2130557E" w:rsidR="007A67FB" w:rsidRDefault="007A67FB" w:rsidP="007A67FB">
            <w:pPr>
              <w:jc w:val="center"/>
            </w:pPr>
          </w:p>
        </w:tc>
        <w:tc>
          <w:tcPr>
            <w:tcW w:w="997" w:type="dxa"/>
          </w:tcPr>
          <w:p w14:paraId="14C88038" w14:textId="77777777" w:rsidR="000754CF" w:rsidRDefault="000754CF">
            <w:pPr>
              <w:jc w:val="center"/>
            </w:pPr>
          </w:p>
          <w:p w14:paraId="64F5097A" w14:textId="44FAF04B" w:rsidR="00855A94" w:rsidRDefault="007A67FB">
            <w:pPr>
              <w:jc w:val="center"/>
            </w:pPr>
            <w:r>
              <w:t>0,0</w:t>
            </w:r>
            <w:r w:rsidR="00E453EF">
              <w:t>8</w:t>
            </w:r>
          </w:p>
        </w:tc>
        <w:tc>
          <w:tcPr>
            <w:tcW w:w="953" w:type="dxa"/>
            <w:vAlign w:val="center"/>
          </w:tcPr>
          <w:p w14:paraId="277989EE" w14:textId="293874E5" w:rsidR="00855A94" w:rsidRDefault="00AD0F87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14:paraId="7CAD258E" w14:textId="52B0C24C" w:rsidR="00855A94" w:rsidRDefault="00AD0F87">
            <w:pPr>
              <w:jc w:val="center"/>
            </w:pPr>
            <w:r>
              <w:t>141</w:t>
            </w:r>
          </w:p>
        </w:tc>
        <w:tc>
          <w:tcPr>
            <w:tcW w:w="992" w:type="dxa"/>
            <w:vAlign w:val="center"/>
          </w:tcPr>
          <w:p w14:paraId="1986BE56" w14:textId="59467057" w:rsidR="00855A94" w:rsidRDefault="00AD0F87">
            <w:pPr>
              <w:jc w:val="center"/>
            </w:pPr>
            <w:r>
              <w:t>105</w:t>
            </w:r>
          </w:p>
        </w:tc>
        <w:tc>
          <w:tcPr>
            <w:tcW w:w="997" w:type="dxa"/>
          </w:tcPr>
          <w:p w14:paraId="58380E96" w14:textId="77777777" w:rsidR="000754CF" w:rsidRDefault="000754CF">
            <w:pPr>
              <w:jc w:val="center"/>
              <w:rPr>
                <w:bCs/>
                <w:color w:val="000000" w:themeColor="text1"/>
              </w:rPr>
            </w:pPr>
          </w:p>
          <w:p w14:paraId="6140A58F" w14:textId="4C7FA70A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24</w:t>
            </w:r>
          </w:p>
        </w:tc>
        <w:tc>
          <w:tcPr>
            <w:tcW w:w="1274" w:type="dxa"/>
            <w:vAlign w:val="center"/>
          </w:tcPr>
          <w:p w14:paraId="081C4142" w14:textId="40681408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0,45</w:t>
            </w:r>
          </w:p>
        </w:tc>
        <w:tc>
          <w:tcPr>
            <w:tcW w:w="1099" w:type="dxa"/>
          </w:tcPr>
          <w:p w14:paraId="09DDBADF" w14:textId="77777777" w:rsidR="000754CF" w:rsidRDefault="000754CF">
            <w:pPr>
              <w:jc w:val="center"/>
              <w:rPr>
                <w:bCs/>
                <w:color w:val="000000" w:themeColor="text1"/>
              </w:rPr>
            </w:pPr>
          </w:p>
          <w:p w14:paraId="3F004071" w14:textId="3D33F09F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0,</w:t>
            </w:r>
            <w:r w:rsidR="00436A35">
              <w:rPr>
                <w:bCs/>
                <w:color w:val="000000" w:themeColor="text1"/>
              </w:rPr>
              <w:t>10</w:t>
            </w:r>
          </w:p>
        </w:tc>
      </w:tr>
      <w:tr w:rsidR="00855A94" w14:paraId="1054C3FF" w14:textId="77777777">
        <w:tc>
          <w:tcPr>
            <w:tcW w:w="1668" w:type="dxa"/>
          </w:tcPr>
          <w:p w14:paraId="46458E75" w14:textId="77777777" w:rsidR="00855A94" w:rsidRDefault="00531979">
            <w:pPr>
              <w:rPr>
                <w:vertAlign w:val="superscript"/>
              </w:rPr>
            </w:pPr>
            <w:r>
              <w:t>Staff costante</w:t>
            </w:r>
            <w:r>
              <w:rPr>
                <w:vertAlign w:val="superscript"/>
              </w:rPr>
              <w:t>1</w:t>
            </w:r>
          </w:p>
          <w:p w14:paraId="7577024E" w14:textId="77777777" w:rsidR="00855A94" w:rsidRDefault="0053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 servizio 1/11/2019 e 1/11/2024) </w:t>
            </w:r>
          </w:p>
        </w:tc>
        <w:tc>
          <w:tcPr>
            <w:tcW w:w="1003" w:type="dxa"/>
            <w:vAlign w:val="center"/>
          </w:tcPr>
          <w:p w14:paraId="71A06870" w14:textId="2EF89617" w:rsidR="00855A94" w:rsidRDefault="001A00F0">
            <w:pPr>
              <w:jc w:val="center"/>
            </w:pPr>
            <w:r>
              <w:t>39</w:t>
            </w:r>
          </w:p>
        </w:tc>
        <w:tc>
          <w:tcPr>
            <w:tcW w:w="1159" w:type="dxa"/>
            <w:vAlign w:val="center"/>
          </w:tcPr>
          <w:p w14:paraId="31D38580" w14:textId="31B74351" w:rsidR="00855A94" w:rsidRDefault="007A67FB">
            <w:pPr>
              <w:jc w:val="center"/>
            </w:pPr>
            <w:r>
              <w:t>117</w:t>
            </w:r>
          </w:p>
        </w:tc>
        <w:tc>
          <w:tcPr>
            <w:tcW w:w="1007" w:type="dxa"/>
            <w:vAlign w:val="center"/>
          </w:tcPr>
          <w:p w14:paraId="1AB5603C" w14:textId="4CBD659C" w:rsidR="00855A94" w:rsidRDefault="007A67FB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14:paraId="3B39A461" w14:textId="45C6624C" w:rsidR="00855A94" w:rsidRPr="007A67FB" w:rsidRDefault="007A67FB">
            <w:pPr>
              <w:jc w:val="center"/>
              <w:rPr>
                <w:bCs/>
                <w:color w:val="000000" w:themeColor="text1"/>
              </w:rPr>
            </w:pPr>
            <w:r w:rsidRPr="007A67FB">
              <w:rPr>
                <w:bCs/>
                <w:color w:val="000000" w:themeColor="text1"/>
              </w:rPr>
              <w:t>17</w:t>
            </w:r>
          </w:p>
        </w:tc>
        <w:tc>
          <w:tcPr>
            <w:tcW w:w="968" w:type="dxa"/>
          </w:tcPr>
          <w:p w14:paraId="554B1456" w14:textId="77777777" w:rsidR="000754CF" w:rsidRDefault="000754CF" w:rsidP="000754CF">
            <w:r>
              <w:t xml:space="preserve">   </w:t>
            </w:r>
          </w:p>
          <w:p w14:paraId="62D3C6C3" w14:textId="418E62A7" w:rsidR="007A67FB" w:rsidRDefault="000754CF" w:rsidP="000754CF">
            <w:r>
              <w:t xml:space="preserve">   </w:t>
            </w:r>
            <w:r w:rsidR="007A67FB">
              <w:t>0,58</w:t>
            </w:r>
          </w:p>
          <w:p w14:paraId="2D63FB20" w14:textId="49F8A4B6" w:rsidR="000754CF" w:rsidRDefault="000754CF" w:rsidP="000754CF"/>
        </w:tc>
        <w:tc>
          <w:tcPr>
            <w:tcW w:w="997" w:type="dxa"/>
          </w:tcPr>
          <w:p w14:paraId="03C57A7C" w14:textId="77777777" w:rsidR="000754CF" w:rsidRDefault="000754CF">
            <w:pPr>
              <w:jc w:val="center"/>
            </w:pPr>
          </w:p>
          <w:p w14:paraId="6FA5C4F4" w14:textId="7B7CF4BA" w:rsidR="00855A94" w:rsidRDefault="007A67FB">
            <w:pPr>
              <w:jc w:val="center"/>
            </w:pPr>
            <w:r>
              <w:t>0,09</w:t>
            </w:r>
          </w:p>
        </w:tc>
        <w:tc>
          <w:tcPr>
            <w:tcW w:w="953" w:type="dxa"/>
            <w:vAlign w:val="center"/>
          </w:tcPr>
          <w:p w14:paraId="4581A5AC" w14:textId="60D3A7CE" w:rsidR="00855A94" w:rsidRDefault="00AD0F8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14:paraId="19BD9A05" w14:textId="18E71D8A" w:rsidR="00855A94" w:rsidRDefault="00AD0F87">
            <w:pPr>
              <w:jc w:val="center"/>
            </w:pPr>
            <w:r>
              <w:t>117</w:t>
            </w:r>
          </w:p>
        </w:tc>
        <w:tc>
          <w:tcPr>
            <w:tcW w:w="992" w:type="dxa"/>
            <w:vAlign w:val="center"/>
          </w:tcPr>
          <w:p w14:paraId="19CA5FD3" w14:textId="6ADD7C4B" w:rsidR="00855A94" w:rsidRDefault="00AD0F87">
            <w:pPr>
              <w:jc w:val="center"/>
            </w:pPr>
            <w:r>
              <w:t>86</w:t>
            </w:r>
          </w:p>
        </w:tc>
        <w:tc>
          <w:tcPr>
            <w:tcW w:w="997" w:type="dxa"/>
          </w:tcPr>
          <w:p w14:paraId="4F863C1E" w14:textId="77777777" w:rsidR="000754CF" w:rsidRDefault="000754CF">
            <w:pPr>
              <w:jc w:val="center"/>
              <w:rPr>
                <w:bCs/>
                <w:color w:val="000000" w:themeColor="text1"/>
              </w:rPr>
            </w:pPr>
          </w:p>
          <w:p w14:paraId="03CAE95D" w14:textId="7994762B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20</w:t>
            </w:r>
          </w:p>
        </w:tc>
        <w:tc>
          <w:tcPr>
            <w:tcW w:w="1274" w:type="dxa"/>
            <w:vAlign w:val="center"/>
          </w:tcPr>
          <w:p w14:paraId="1A6741BF" w14:textId="33B67446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0,44</w:t>
            </w:r>
          </w:p>
        </w:tc>
        <w:tc>
          <w:tcPr>
            <w:tcW w:w="1099" w:type="dxa"/>
          </w:tcPr>
          <w:p w14:paraId="41B27BB6" w14:textId="77777777" w:rsidR="000754CF" w:rsidRDefault="000754CF">
            <w:pPr>
              <w:jc w:val="center"/>
              <w:rPr>
                <w:bCs/>
                <w:color w:val="000000" w:themeColor="text1"/>
              </w:rPr>
            </w:pPr>
          </w:p>
          <w:p w14:paraId="0651EF44" w14:textId="6F3AE6BB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0,10</w:t>
            </w:r>
          </w:p>
        </w:tc>
      </w:tr>
      <w:tr w:rsidR="00855A94" w14:paraId="345767B8" w14:textId="77777777">
        <w:tc>
          <w:tcPr>
            <w:tcW w:w="1668" w:type="dxa"/>
          </w:tcPr>
          <w:p w14:paraId="1EEFBB45" w14:textId="77777777" w:rsidR="00855A94" w:rsidRDefault="00531979">
            <w:r>
              <w:t xml:space="preserve">Progressioni di carriera </w:t>
            </w:r>
          </w:p>
          <w:p w14:paraId="6DF0114B" w14:textId="77777777" w:rsidR="00855A94" w:rsidRDefault="0053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 2015–19 e nel 2020-22)</w:t>
            </w:r>
          </w:p>
        </w:tc>
        <w:tc>
          <w:tcPr>
            <w:tcW w:w="1003" w:type="dxa"/>
            <w:vAlign w:val="center"/>
          </w:tcPr>
          <w:p w14:paraId="2DD4522C" w14:textId="28E103A1" w:rsidR="00855A94" w:rsidRDefault="001A00F0">
            <w:pPr>
              <w:jc w:val="center"/>
            </w:pPr>
            <w:r>
              <w:t>11</w:t>
            </w:r>
          </w:p>
        </w:tc>
        <w:tc>
          <w:tcPr>
            <w:tcW w:w="1159" w:type="dxa"/>
            <w:vAlign w:val="center"/>
          </w:tcPr>
          <w:p w14:paraId="4561396D" w14:textId="6ADD5403" w:rsidR="00855A94" w:rsidRDefault="007A67FB">
            <w:pPr>
              <w:jc w:val="center"/>
            </w:pPr>
            <w:r>
              <w:t>33</w:t>
            </w:r>
          </w:p>
        </w:tc>
        <w:tc>
          <w:tcPr>
            <w:tcW w:w="1007" w:type="dxa"/>
            <w:vAlign w:val="center"/>
          </w:tcPr>
          <w:p w14:paraId="3DE4E377" w14:textId="68EEC8F5" w:rsidR="00855A94" w:rsidRDefault="007A67FB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14:paraId="10F7100B" w14:textId="2BA044C2" w:rsidR="00855A94" w:rsidRPr="007A67FB" w:rsidRDefault="007A67FB">
            <w:pPr>
              <w:jc w:val="center"/>
              <w:rPr>
                <w:bCs/>
                <w:color w:val="000000" w:themeColor="text1"/>
              </w:rPr>
            </w:pPr>
            <w:r w:rsidRPr="007A67FB">
              <w:rPr>
                <w:bCs/>
                <w:color w:val="000000" w:themeColor="text1"/>
              </w:rPr>
              <w:t>5</w:t>
            </w:r>
          </w:p>
        </w:tc>
        <w:tc>
          <w:tcPr>
            <w:tcW w:w="968" w:type="dxa"/>
          </w:tcPr>
          <w:p w14:paraId="688F3ED6" w14:textId="77777777" w:rsidR="000754CF" w:rsidRDefault="000754CF" w:rsidP="000754CF"/>
          <w:p w14:paraId="712F383B" w14:textId="765DE6DA" w:rsidR="00855A94" w:rsidRDefault="000754CF" w:rsidP="000754CF">
            <w:r>
              <w:t xml:space="preserve">   </w:t>
            </w:r>
            <w:r w:rsidR="007A67FB">
              <w:t>0,67</w:t>
            </w:r>
          </w:p>
        </w:tc>
        <w:tc>
          <w:tcPr>
            <w:tcW w:w="997" w:type="dxa"/>
          </w:tcPr>
          <w:p w14:paraId="0F9D08F2" w14:textId="77777777" w:rsidR="000754CF" w:rsidRDefault="000754CF" w:rsidP="000754CF"/>
          <w:p w14:paraId="3B8D1F27" w14:textId="392AABD9" w:rsidR="00855A94" w:rsidRDefault="00E453EF" w:rsidP="000754CF">
            <w:r>
              <w:t xml:space="preserve">    </w:t>
            </w:r>
            <w:r w:rsidR="007A67FB">
              <w:t>0,0</w:t>
            </w:r>
            <w:r>
              <w:t>9</w:t>
            </w:r>
          </w:p>
        </w:tc>
        <w:tc>
          <w:tcPr>
            <w:tcW w:w="953" w:type="dxa"/>
            <w:vAlign w:val="center"/>
          </w:tcPr>
          <w:p w14:paraId="2FF0EE6A" w14:textId="46E4B0EE" w:rsidR="00855A94" w:rsidRDefault="00AD0F87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14:paraId="48F72AC7" w14:textId="01C55D82" w:rsidR="00855A94" w:rsidRDefault="00AD0F87">
            <w:pPr>
              <w:jc w:val="center"/>
            </w:pPr>
            <w:r>
              <w:t>63</w:t>
            </w:r>
          </w:p>
        </w:tc>
        <w:tc>
          <w:tcPr>
            <w:tcW w:w="992" w:type="dxa"/>
            <w:vAlign w:val="center"/>
          </w:tcPr>
          <w:p w14:paraId="4D30FF11" w14:textId="37295EA3" w:rsidR="00855A94" w:rsidRDefault="00AD0F87">
            <w:pPr>
              <w:jc w:val="center"/>
            </w:pPr>
            <w:r>
              <w:t>58</w:t>
            </w:r>
          </w:p>
        </w:tc>
        <w:tc>
          <w:tcPr>
            <w:tcW w:w="997" w:type="dxa"/>
          </w:tcPr>
          <w:p w14:paraId="524E374C" w14:textId="77777777" w:rsidR="000754CF" w:rsidRDefault="000754CF">
            <w:pPr>
              <w:jc w:val="center"/>
              <w:rPr>
                <w:bCs/>
                <w:color w:val="000000" w:themeColor="text1"/>
              </w:rPr>
            </w:pPr>
          </w:p>
          <w:p w14:paraId="6BB602CB" w14:textId="6BBD2556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7</w:t>
            </w:r>
          </w:p>
        </w:tc>
        <w:tc>
          <w:tcPr>
            <w:tcW w:w="1274" w:type="dxa"/>
            <w:vAlign w:val="center"/>
          </w:tcPr>
          <w:p w14:paraId="40961ADC" w14:textId="7FBC68C2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0,55</w:t>
            </w:r>
          </w:p>
        </w:tc>
        <w:tc>
          <w:tcPr>
            <w:tcW w:w="1099" w:type="dxa"/>
          </w:tcPr>
          <w:p w14:paraId="73C1DCA7" w14:textId="77777777" w:rsidR="000754CF" w:rsidRDefault="000754CF">
            <w:pPr>
              <w:jc w:val="center"/>
              <w:rPr>
                <w:bCs/>
                <w:color w:val="000000" w:themeColor="text1"/>
              </w:rPr>
            </w:pPr>
          </w:p>
          <w:p w14:paraId="5991402A" w14:textId="5F588BE6" w:rsidR="00855A94" w:rsidRPr="00AD0F87" w:rsidRDefault="00AD0F87">
            <w:pPr>
              <w:jc w:val="center"/>
              <w:rPr>
                <w:bCs/>
                <w:color w:val="000000" w:themeColor="text1"/>
              </w:rPr>
            </w:pPr>
            <w:r w:rsidRPr="00AD0F87">
              <w:rPr>
                <w:bCs/>
                <w:color w:val="000000" w:themeColor="text1"/>
              </w:rPr>
              <w:t>0,0</w:t>
            </w:r>
            <w:r w:rsidR="00436A35">
              <w:rPr>
                <w:bCs/>
                <w:color w:val="000000" w:themeColor="text1"/>
              </w:rPr>
              <w:t>7</w:t>
            </w:r>
          </w:p>
        </w:tc>
      </w:tr>
    </w:tbl>
    <w:p w14:paraId="1832DD3B" w14:textId="77777777" w:rsidR="00855A94" w:rsidRDefault="00855A94">
      <w:pPr>
        <w:jc w:val="both"/>
        <w:rPr>
          <w:b/>
        </w:rPr>
      </w:pPr>
    </w:p>
    <w:sectPr w:rsidR="00855A94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94"/>
    <w:rsid w:val="000754CF"/>
    <w:rsid w:val="00125138"/>
    <w:rsid w:val="001A00F0"/>
    <w:rsid w:val="00436A35"/>
    <w:rsid w:val="00531979"/>
    <w:rsid w:val="007A67FB"/>
    <w:rsid w:val="00855A94"/>
    <w:rsid w:val="00AD0F87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E7B430"/>
  <w15:docId w15:val="{1A2FD838-94F9-E94E-AB62-2A0F72F0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F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mKe45thYf27bD8n/7AQRnx3Hg==">CgMxLjA4AHIhMXBGMjI4R19IQmYtOVo2NF9Eei14d0dudFloLWgwWGls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 vasta</dc:creator>
  <cp:lastModifiedBy>tizioc73@gmail.com</cp:lastModifiedBy>
  <cp:revision>10</cp:revision>
  <dcterms:created xsi:type="dcterms:W3CDTF">2023-10-25T12:18:00Z</dcterms:created>
  <dcterms:modified xsi:type="dcterms:W3CDTF">2023-10-30T08:30:00Z</dcterms:modified>
</cp:coreProperties>
</file>